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2DD9" w14:textId="41FA9384" w:rsidR="00831B03" w:rsidRPr="00855448" w:rsidRDefault="00831B03" w:rsidP="00855448">
      <w:pPr>
        <w:jc w:val="center"/>
        <w:rPr>
          <w:b/>
          <w:bCs/>
          <w:sz w:val="28"/>
          <w:szCs w:val="28"/>
        </w:rPr>
      </w:pPr>
      <w:r w:rsidRPr="00855448">
        <w:rPr>
          <w:b/>
          <w:bCs/>
          <w:sz w:val="28"/>
          <w:szCs w:val="28"/>
        </w:rPr>
        <w:t>Screening process for new certificates and concentrations</w:t>
      </w:r>
    </w:p>
    <w:p w14:paraId="440B3789" w14:textId="20C6A972" w:rsidR="3621B8AE" w:rsidRPr="00855448" w:rsidRDefault="3621B8AE" w:rsidP="7D3EA9BA">
      <w:pPr>
        <w:rPr>
          <w:rFonts w:eastAsiaTheme="minorEastAsia"/>
        </w:rPr>
      </w:pPr>
      <w:r w:rsidRPr="00855448">
        <w:rPr>
          <w:rFonts w:eastAsiaTheme="minorEastAsia"/>
          <w:color w:val="212529"/>
        </w:rPr>
        <w:t xml:space="preserve">ECU faculty </w:t>
      </w:r>
      <w:r w:rsidRPr="7D3EA9BA">
        <w:rPr>
          <w:rFonts w:eastAsiaTheme="minorEastAsia"/>
          <w:color w:val="212529"/>
        </w:rPr>
        <w:t>crea</w:t>
      </w:r>
      <w:r w:rsidR="708D5E48" w:rsidRPr="7D3EA9BA">
        <w:rPr>
          <w:rFonts w:eastAsiaTheme="minorEastAsia"/>
          <w:color w:val="212529"/>
        </w:rPr>
        <w:t xml:space="preserve">te and </w:t>
      </w:r>
      <w:r w:rsidRPr="00855448">
        <w:rPr>
          <w:rFonts w:eastAsiaTheme="minorEastAsia"/>
          <w:color w:val="212529"/>
        </w:rPr>
        <w:t xml:space="preserve">update academic programs and curriculum to meet the demands of our society and our students. </w:t>
      </w:r>
      <w:r w:rsidRPr="00855448">
        <w:rPr>
          <w:rFonts w:eastAsiaTheme="minorEastAsia"/>
        </w:rPr>
        <w:t xml:space="preserve"> </w:t>
      </w:r>
      <w:r w:rsidR="287E8A54" w:rsidRPr="7D3EA9BA">
        <w:rPr>
          <w:rFonts w:eastAsiaTheme="minorEastAsia"/>
        </w:rPr>
        <w:t xml:space="preserve">Faculty should carefully consider our portfolio of programs and how our students and university could benefit </w:t>
      </w:r>
      <w:r w:rsidR="486D6C3E" w:rsidRPr="7D3EA9BA">
        <w:rPr>
          <w:rFonts w:eastAsiaTheme="minorEastAsia"/>
        </w:rPr>
        <w:t xml:space="preserve">from creating additional certificates or concentrations. </w:t>
      </w:r>
      <w:r w:rsidR="19B5B4F0" w:rsidRPr="7D3EA9BA">
        <w:rPr>
          <w:rFonts w:eastAsiaTheme="minorEastAsia"/>
        </w:rPr>
        <w:t>When creating your proposal</w:t>
      </w:r>
      <w:r w:rsidR="19251CDE" w:rsidRPr="7D3EA9BA">
        <w:rPr>
          <w:rFonts w:eastAsiaTheme="minorEastAsia"/>
        </w:rPr>
        <w:t>,</w:t>
      </w:r>
      <w:r w:rsidR="19B5B4F0" w:rsidRPr="7D3EA9BA">
        <w:rPr>
          <w:rFonts w:eastAsiaTheme="minorEastAsia"/>
        </w:rPr>
        <w:t xml:space="preserve"> please address the sections below so that </w:t>
      </w:r>
      <w:r w:rsidR="112BC4E4" w:rsidRPr="7D3EA9BA">
        <w:rPr>
          <w:rFonts w:eastAsiaTheme="minorEastAsia"/>
        </w:rPr>
        <w:t xml:space="preserve">the </w:t>
      </w:r>
      <w:r w:rsidR="19B5B4F0" w:rsidRPr="7D3EA9BA">
        <w:rPr>
          <w:rFonts w:eastAsiaTheme="minorEastAsia"/>
        </w:rPr>
        <w:t>curriculum committees and EPPC can evaluate the package carefully.</w:t>
      </w:r>
    </w:p>
    <w:p w14:paraId="44FA12E8" w14:textId="05F98C08" w:rsidR="00831B03" w:rsidRDefault="00831B03" w:rsidP="00831B03">
      <w:pPr>
        <w:pStyle w:val="ListParagraph"/>
        <w:numPr>
          <w:ilvl w:val="0"/>
          <w:numId w:val="1"/>
        </w:numPr>
      </w:pPr>
      <w:r>
        <w:t xml:space="preserve">Student </w:t>
      </w:r>
      <w:r w:rsidR="00AA6711">
        <w:t>&amp; Societal D</w:t>
      </w:r>
      <w:r>
        <w:t>emand</w:t>
      </w:r>
    </w:p>
    <w:p w14:paraId="453ECE50" w14:textId="4F1370DE" w:rsidR="00B84013" w:rsidRDefault="00B84013" w:rsidP="00831B03">
      <w:pPr>
        <w:pStyle w:val="ListParagraph"/>
        <w:numPr>
          <w:ilvl w:val="1"/>
          <w:numId w:val="1"/>
        </w:numPr>
      </w:pPr>
      <w:r>
        <w:t xml:space="preserve">Describe student demand </w:t>
      </w:r>
      <w:r w:rsidR="008703F8">
        <w:t xml:space="preserve">and societal </w:t>
      </w:r>
      <w:r>
        <w:t>for the proposed certificate/</w:t>
      </w:r>
      <w:r w:rsidR="00125AB5">
        <w:t>concentration.</w:t>
      </w:r>
      <w:r w:rsidR="5E542066">
        <w:t xml:space="preserve"> Please address both internal and external demand for the certificate/concentration.</w:t>
      </w:r>
    </w:p>
    <w:p w14:paraId="3353DC3A" w14:textId="0E1153FF" w:rsidR="00831B03" w:rsidRDefault="00831B03" w:rsidP="00831B03">
      <w:pPr>
        <w:pStyle w:val="ListParagraph"/>
        <w:numPr>
          <w:ilvl w:val="1"/>
          <w:numId w:val="1"/>
        </w:numPr>
      </w:pPr>
      <w:r>
        <w:t>Projected headcount</w:t>
      </w:r>
      <w:r w:rsidR="00E96F49">
        <w:t>.</w:t>
      </w:r>
      <w:r w:rsidR="00B84013">
        <w:t xml:space="preserve"> (see table below)</w:t>
      </w:r>
    </w:p>
    <w:p w14:paraId="5876489F" w14:textId="739A4849" w:rsidR="00831B03" w:rsidRDefault="00831B03" w:rsidP="00831B03">
      <w:pPr>
        <w:pStyle w:val="ListParagraph"/>
        <w:numPr>
          <w:ilvl w:val="1"/>
          <w:numId w:val="1"/>
        </w:numPr>
      </w:pPr>
      <w:r>
        <w:t>Who is the student pool, new or pulling from other programs at ECU?</w:t>
      </w:r>
    </w:p>
    <w:p w14:paraId="51C4ECBC" w14:textId="63F18A56" w:rsidR="00C675E0" w:rsidRDefault="00C675E0" w:rsidP="00831B03">
      <w:pPr>
        <w:pStyle w:val="ListParagraph"/>
        <w:numPr>
          <w:ilvl w:val="1"/>
          <w:numId w:val="1"/>
        </w:numPr>
      </w:pPr>
      <w:r>
        <w:t xml:space="preserve">Will the </w:t>
      </w:r>
      <w:r w:rsidR="00AD71B5">
        <w:t>new</w:t>
      </w:r>
      <w:r w:rsidR="008124CC">
        <w:t xml:space="preserve"> certificate/concentration be</w:t>
      </w:r>
      <w:r w:rsidR="00FE7C5C">
        <w:t xml:space="preserve"> delivered as an on-campus, hybrid, and/or online program?  How will this affect</w:t>
      </w:r>
      <w:r w:rsidR="00383B1A">
        <w:t xml:space="preserve"> demand? </w:t>
      </w:r>
    </w:p>
    <w:p w14:paraId="1B4DBB8C" w14:textId="6C8AECD6" w:rsidR="47E9826E" w:rsidRPr="00C63BF2" w:rsidRDefault="0056002B" w:rsidP="2815C576">
      <w:pPr>
        <w:pStyle w:val="ListParagraph"/>
        <w:numPr>
          <w:ilvl w:val="1"/>
          <w:numId w:val="1"/>
        </w:numPr>
      </w:pPr>
      <w:r>
        <w:t>For new certificates, w</w:t>
      </w:r>
      <w:r w:rsidR="47E9826E" w:rsidRPr="00C63BF2">
        <w:t xml:space="preserve">hat recruitment plans have been developed in your department? </w:t>
      </w:r>
    </w:p>
    <w:p w14:paraId="2814EB3D" w14:textId="77777777" w:rsidR="00E46E90" w:rsidRDefault="00E46E90" w:rsidP="00E46E90">
      <w:pPr>
        <w:pStyle w:val="ListParagraph"/>
        <w:ind w:left="1440"/>
      </w:pPr>
    </w:p>
    <w:p w14:paraId="00D41C19" w14:textId="77777777" w:rsidR="00B84013" w:rsidRDefault="00B84013" w:rsidP="00B84013">
      <w:pPr>
        <w:pStyle w:val="ListParagraph"/>
        <w:ind w:left="1440"/>
      </w:pPr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2640"/>
        <w:gridCol w:w="960"/>
        <w:gridCol w:w="960"/>
        <w:gridCol w:w="960"/>
        <w:gridCol w:w="960"/>
        <w:gridCol w:w="960"/>
      </w:tblGrid>
      <w:tr w:rsidR="00B84013" w:rsidRPr="00376541" w14:paraId="5CD0D3CC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BE1" w14:textId="77777777" w:rsidR="00B84013" w:rsidRPr="00B84013" w:rsidRDefault="00B84013" w:rsidP="00B84013">
            <w:pPr>
              <w:pStyle w:val="ListParagraph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752" w14:textId="2268FB54" w:rsidR="00B84013" w:rsidRPr="00376541" w:rsidRDefault="00FD0459" w:rsidP="00B84013">
            <w:pPr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                       </w:t>
            </w:r>
            <w:r w:rsidR="00B84013" w:rsidRPr="00376541">
              <w:rPr>
                <w:rFonts w:eastAsia="Times New Roman" w:cs="Calibri"/>
                <w:b/>
                <w:bCs/>
              </w:rPr>
              <w:t>Projected Enrollment</w:t>
            </w:r>
          </w:p>
        </w:tc>
      </w:tr>
      <w:tr w:rsidR="00B84013" w:rsidRPr="00376541" w14:paraId="3B914B41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1F3C" w14:textId="77777777" w:rsidR="00B84013" w:rsidRPr="00376541" w:rsidRDefault="00B84013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30BD" w14:textId="77777777" w:rsidR="00B84013" w:rsidRPr="00376541" w:rsidRDefault="00B84013">
            <w:pPr>
              <w:jc w:val="center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Year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AABD" w14:textId="77777777" w:rsidR="00B84013" w:rsidRPr="00376541" w:rsidRDefault="00B84013">
            <w:pPr>
              <w:jc w:val="center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Year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D399" w14:textId="77777777" w:rsidR="00B84013" w:rsidRPr="00376541" w:rsidRDefault="00B84013">
            <w:pPr>
              <w:jc w:val="center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Year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8499" w14:textId="77777777" w:rsidR="00B84013" w:rsidRPr="00376541" w:rsidRDefault="00B84013">
            <w:pPr>
              <w:jc w:val="center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Year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0B4" w14:textId="77777777" w:rsidR="00B84013" w:rsidRPr="00376541" w:rsidRDefault="00B84013">
            <w:pPr>
              <w:jc w:val="center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Year 5</w:t>
            </w:r>
          </w:p>
        </w:tc>
      </w:tr>
      <w:tr w:rsidR="00B84013" w:rsidRPr="00376541" w14:paraId="57645EDA" w14:textId="77777777">
        <w:trPr>
          <w:trHeight w:val="6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0C97D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New Students to ECU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830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2DF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D8CB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491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794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</w:tr>
      <w:tr w:rsidR="00B84013" w:rsidRPr="00376541" w14:paraId="204D2122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B53A" w14:textId="77777777" w:rsidR="00B84013" w:rsidRPr="00376541" w:rsidRDefault="00B84013">
            <w:pPr>
              <w:jc w:val="right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full-time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85B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BD12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65A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A3B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39E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84013" w:rsidRPr="00376541" w14:paraId="2A563198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9B0" w14:textId="77777777" w:rsidR="00B84013" w:rsidRPr="00376541" w:rsidRDefault="00B84013">
            <w:pPr>
              <w:jc w:val="right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part-time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0198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D0B9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455E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D9DF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F16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84013" w:rsidRPr="00376541" w14:paraId="639CD833" w14:textId="77777777">
        <w:trPr>
          <w:trHeight w:val="6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95EC6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Transferred from existing ECU programs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A181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A7F5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3087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92AB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8BFA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</w:tr>
      <w:tr w:rsidR="00B84013" w:rsidRPr="00376541" w14:paraId="3C5D5E81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954" w14:textId="77777777" w:rsidR="00B84013" w:rsidRPr="00376541" w:rsidRDefault="00B84013">
            <w:pPr>
              <w:jc w:val="right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full-time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51A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904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EBD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BCD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315C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84013" w:rsidRPr="00376541" w14:paraId="023BF921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4AA9" w14:textId="77777777" w:rsidR="00B84013" w:rsidRPr="00376541" w:rsidRDefault="00B84013">
            <w:pPr>
              <w:jc w:val="right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part-time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2065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4DB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7F2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635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A2F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 </w:t>
            </w:r>
          </w:p>
        </w:tc>
      </w:tr>
      <w:tr w:rsidR="00B84013" w:rsidRPr="00376541" w14:paraId="7D9CF107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287A" w14:textId="77777777" w:rsidR="00B84013" w:rsidRPr="00376541" w:rsidRDefault="00B8401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A0B8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9FDE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C624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1949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E6ED" w14:textId="77777777" w:rsidR="00B84013" w:rsidRPr="00376541" w:rsidRDefault="00B84013">
            <w:pPr>
              <w:rPr>
                <w:rFonts w:ascii="Times New Roman" w:eastAsia="Times New Roman" w:hAnsi="Times New Roman"/>
              </w:rPr>
            </w:pPr>
          </w:p>
        </w:tc>
      </w:tr>
      <w:tr w:rsidR="00B84013" w:rsidRPr="00376541" w14:paraId="6BDB7691" w14:textId="77777777">
        <w:trPr>
          <w:trHeight w:val="30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F12" w14:textId="77777777" w:rsidR="00B84013" w:rsidRPr="00376541" w:rsidRDefault="00B84013">
            <w:pPr>
              <w:jc w:val="right"/>
              <w:rPr>
                <w:rFonts w:eastAsia="Times New Roman" w:cs="Calibri"/>
                <w:color w:val="000000"/>
              </w:rPr>
            </w:pPr>
            <w:r w:rsidRPr="00376541">
              <w:rPr>
                <w:rFonts w:eastAsia="Times New Roman" w:cs="Calibri"/>
                <w:color w:val="000000"/>
              </w:rPr>
              <w:t>Total Projected Enrollment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D07" w14:textId="77777777" w:rsidR="00B84013" w:rsidRPr="00376541" w:rsidRDefault="00B84013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37654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64D0" w14:textId="77777777" w:rsidR="00B84013" w:rsidRPr="00376541" w:rsidRDefault="00B84013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37654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8682" w14:textId="77777777" w:rsidR="00B84013" w:rsidRPr="00376541" w:rsidRDefault="00B84013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37654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084F" w14:textId="77777777" w:rsidR="00B84013" w:rsidRPr="00376541" w:rsidRDefault="00B84013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37654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BCD" w14:textId="77777777" w:rsidR="00B84013" w:rsidRPr="00376541" w:rsidRDefault="00B84013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37654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</w:tbl>
    <w:p w14:paraId="6EFBD1B4" w14:textId="77777777" w:rsidR="00E46E90" w:rsidRDefault="00E46E90" w:rsidP="00E46E90"/>
    <w:p w14:paraId="7316CC47" w14:textId="19C328AA" w:rsidR="00831B03" w:rsidRDefault="00831B03" w:rsidP="00831B03">
      <w:pPr>
        <w:pStyle w:val="ListParagraph"/>
        <w:numPr>
          <w:ilvl w:val="0"/>
          <w:numId w:val="1"/>
        </w:numPr>
      </w:pPr>
      <w:r>
        <w:t>Duplication</w:t>
      </w:r>
    </w:p>
    <w:p w14:paraId="3383CDB4" w14:textId="35298701" w:rsidR="00B84013" w:rsidRDefault="00831B03" w:rsidP="00B84013">
      <w:pPr>
        <w:pStyle w:val="ListParagraph"/>
        <w:numPr>
          <w:ilvl w:val="1"/>
          <w:numId w:val="1"/>
        </w:numPr>
      </w:pPr>
      <w:r w:rsidRPr="00831B03">
        <w:t>How is the curriculum distinct from other credentials at the institution?</w:t>
      </w:r>
    </w:p>
    <w:p w14:paraId="638873E3" w14:textId="77777777" w:rsidR="00E90471" w:rsidRDefault="00B84013" w:rsidP="00B84013">
      <w:pPr>
        <w:pStyle w:val="ListParagraph"/>
        <w:numPr>
          <w:ilvl w:val="1"/>
          <w:numId w:val="1"/>
        </w:numPr>
      </w:pPr>
      <w:r>
        <w:t>If there are similar programs, what opportunities exist to collaborate?</w:t>
      </w:r>
      <w:r w:rsidR="001B5A37">
        <w:t xml:space="preserve"> </w:t>
      </w:r>
    </w:p>
    <w:p w14:paraId="152CFB9F" w14:textId="646FD4E3" w:rsidR="00B84013" w:rsidRDefault="00E90471" w:rsidP="00B84013">
      <w:pPr>
        <w:pStyle w:val="ListParagraph"/>
        <w:numPr>
          <w:ilvl w:val="1"/>
          <w:numId w:val="1"/>
        </w:numPr>
      </w:pPr>
      <w:r>
        <w:t xml:space="preserve">For proposed certificates with </w:t>
      </w:r>
      <w:r w:rsidR="00295DAB">
        <w:t>opportunities to collaborate</w:t>
      </w:r>
      <w:r w:rsidR="005A0A80">
        <w:t>, h</w:t>
      </w:r>
      <w:r w:rsidR="002E0624">
        <w:t xml:space="preserve">as the proposed certificate </w:t>
      </w:r>
      <w:r w:rsidR="009F05AC">
        <w:t xml:space="preserve">been discussed </w:t>
      </w:r>
      <w:r w:rsidR="00347B93">
        <w:t xml:space="preserve">with possible </w:t>
      </w:r>
      <w:r w:rsidR="00295DAB">
        <w:t>impacted</w:t>
      </w:r>
      <w:r w:rsidR="00347B93">
        <w:t xml:space="preserve"> and/or interested programs areas to develop </w:t>
      </w:r>
      <w:r w:rsidR="00295DAB">
        <w:t>collaboration</w:t>
      </w:r>
      <w:r w:rsidR="00347B93">
        <w:t xml:space="preserve"> to ensure students </w:t>
      </w:r>
      <w:r w:rsidR="003F5CFA">
        <w:t>in other interested areas also can accommodate the certificate within their degree</w:t>
      </w:r>
      <w:r>
        <w:t>?</w:t>
      </w:r>
    </w:p>
    <w:p w14:paraId="78273D4E" w14:textId="44457C98" w:rsidR="005A3F3A" w:rsidRDefault="005A3F3A" w:rsidP="00B84013">
      <w:pPr>
        <w:pStyle w:val="ListParagraph"/>
        <w:numPr>
          <w:ilvl w:val="1"/>
          <w:numId w:val="1"/>
        </w:numPr>
      </w:pPr>
      <w:r>
        <w:lastRenderedPageBreak/>
        <w:t xml:space="preserve">For </w:t>
      </w:r>
      <w:r w:rsidR="68330A6B">
        <w:t xml:space="preserve">undergraduate </w:t>
      </w:r>
      <w:r>
        <w:t>concentrations, does the proposed concentration fit within the current 120 sch curriculum for the program?</w:t>
      </w:r>
    </w:p>
    <w:p w14:paraId="00DF642D" w14:textId="01181504" w:rsidR="00831B03" w:rsidRDefault="00E46E90" w:rsidP="00831B03">
      <w:pPr>
        <w:pStyle w:val="ListParagraph"/>
        <w:numPr>
          <w:ilvl w:val="0"/>
          <w:numId w:val="1"/>
        </w:numPr>
      </w:pPr>
      <w:r>
        <w:t>Resources</w:t>
      </w:r>
    </w:p>
    <w:p w14:paraId="38742117" w14:textId="44C7F95A" w:rsidR="00E46E90" w:rsidRPr="008B5E79" w:rsidRDefault="1EF06134" w:rsidP="00831B03">
      <w:pPr>
        <w:pStyle w:val="ListParagraph"/>
        <w:numPr>
          <w:ilvl w:val="1"/>
          <w:numId w:val="1"/>
        </w:numPr>
      </w:pPr>
      <w:r>
        <w:t>Will the certificate/concentration require additional resources</w:t>
      </w:r>
      <w:r w:rsidR="00E46E90">
        <w:t xml:space="preserve">? </w:t>
      </w:r>
    </w:p>
    <w:p w14:paraId="2A2033BB" w14:textId="13EAF98C" w:rsidR="00831B03" w:rsidRDefault="00831B03" w:rsidP="00831B03">
      <w:pPr>
        <w:pStyle w:val="ListParagraph"/>
        <w:numPr>
          <w:ilvl w:val="1"/>
          <w:numId w:val="1"/>
        </w:numPr>
      </w:pPr>
      <w:r>
        <w:t xml:space="preserve">Are key faculty </w:t>
      </w:r>
      <w:r w:rsidR="00B84013">
        <w:t xml:space="preserve">with expertise </w:t>
      </w:r>
      <w:r>
        <w:t>present who can teach content?</w:t>
      </w:r>
    </w:p>
    <w:p w14:paraId="7D57621B" w14:textId="11770856" w:rsidR="00B84013" w:rsidRDefault="00B84013" w:rsidP="2815C576">
      <w:pPr>
        <w:pStyle w:val="ListParagraph"/>
        <w:numPr>
          <w:ilvl w:val="1"/>
          <w:numId w:val="1"/>
        </w:numPr>
      </w:pPr>
      <w:r>
        <w:t>Can coursework be incorporated into existing faculty workload?</w:t>
      </w:r>
      <w:r>
        <w:br/>
      </w:r>
    </w:p>
    <w:p w14:paraId="57605D6A" w14:textId="6D98D2C7" w:rsidR="69D6F97C" w:rsidRDefault="00240FBD" w:rsidP="2815C576">
      <w:pPr>
        <w:pStyle w:val="ListParagraph"/>
        <w:numPr>
          <w:ilvl w:val="0"/>
          <w:numId w:val="1"/>
        </w:numPr>
      </w:pPr>
      <w:r>
        <w:t>Assessment of Certificates</w:t>
      </w:r>
    </w:p>
    <w:p w14:paraId="4896CC44" w14:textId="2C502470" w:rsidR="00240FE7" w:rsidRDefault="00993A62" w:rsidP="00240FBD">
      <w:pPr>
        <w:pStyle w:val="ListParagraph"/>
        <w:numPr>
          <w:ilvl w:val="1"/>
          <w:numId w:val="1"/>
        </w:numPr>
      </w:pPr>
      <w:r>
        <w:t>What asses</w:t>
      </w:r>
      <w:r w:rsidR="00E82E2B">
        <w:t>sment</w:t>
      </w:r>
      <w:r>
        <w:t xml:space="preserve"> and reporting plans have been developed by your department</w:t>
      </w:r>
      <w:r w:rsidR="0077191C">
        <w:t xml:space="preserve"> to</w:t>
      </w:r>
      <w:r w:rsidR="007B7BCC">
        <w:t xml:space="preserve"> ensure</w:t>
      </w:r>
      <w:r w:rsidR="001C64DB">
        <w:t xml:space="preserve"> the certificate </w:t>
      </w:r>
      <w:r w:rsidR="00E82E2B">
        <w:t>meets</w:t>
      </w:r>
      <w:r w:rsidR="001C64DB">
        <w:t xml:space="preserve"> its enrollment, retention, completion, and curricular goals? </w:t>
      </w:r>
    </w:p>
    <w:p w14:paraId="40DDFD28" w14:textId="2A57A2E7" w:rsidR="001C64DB" w:rsidRPr="001C64DB" w:rsidRDefault="001C64DB" w:rsidP="001C64DB">
      <w:pPr>
        <w:pStyle w:val="ListParagraph"/>
        <w:numPr>
          <w:ilvl w:val="1"/>
          <w:numId w:val="1"/>
        </w:numPr>
      </w:pPr>
      <w:r>
        <w:t xml:space="preserve">Note: </w:t>
      </w:r>
      <w:r w:rsidRPr="001C64DB">
        <w:t xml:space="preserve">Certificates will be included in the </w:t>
      </w:r>
      <w:r w:rsidR="00E82E2B" w:rsidRPr="001C64DB">
        <w:t>7-year</w:t>
      </w:r>
      <w:r w:rsidRPr="001C64DB">
        <w:t xml:space="preserve"> academic program review cycle.</w:t>
      </w:r>
    </w:p>
    <w:p w14:paraId="48599288" w14:textId="77777777" w:rsidR="001C64DB" w:rsidRPr="00240FBD" w:rsidRDefault="001C64DB" w:rsidP="001C64DB"/>
    <w:p w14:paraId="31791A11" w14:textId="2FB93FF2" w:rsidR="00831B03" w:rsidRDefault="00831B03" w:rsidP="00AA6711">
      <w:pPr>
        <w:pStyle w:val="ListParagraph"/>
      </w:pPr>
    </w:p>
    <w:sectPr w:rsidR="00831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7B1F" w14:textId="77777777" w:rsidR="008A792F" w:rsidRDefault="008A792F" w:rsidP="0026435D">
      <w:pPr>
        <w:spacing w:after="0" w:line="240" w:lineRule="auto"/>
      </w:pPr>
      <w:r>
        <w:separator/>
      </w:r>
    </w:p>
  </w:endnote>
  <w:endnote w:type="continuationSeparator" w:id="0">
    <w:p w14:paraId="576DBDD1" w14:textId="77777777" w:rsidR="008A792F" w:rsidRDefault="008A792F" w:rsidP="0026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8B1B" w14:textId="77777777" w:rsidR="0026435D" w:rsidRDefault="0026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A1A7" w14:textId="16D9EF6F" w:rsidR="0026435D" w:rsidRPr="0026435D" w:rsidRDefault="0026435D" w:rsidP="0026435D">
    <w:pPr>
      <w:pStyle w:val="Foot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26435D">
      <w:rPr>
        <w:i/>
        <w:iCs/>
      </w:rPr>
      <w:t>Approved by GCC on 4/10/24</w:t>
    </w:r>
  </w:p>
  <w:p w14:paraId="68C0BDA8" w14:textId="44FAD30B" w:rsidR="0026435D" w:rsidRPr="0026435D" w:rsidRDefault="0026435D" w:rsidP="0026435D">
    <w:pPr>
      <w:pStyle w:val="Foot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26435D">
      <w:rPr>
        <w:i/>
        <w:iCs/>
      </w:rPr>
      <w:t>Approved by UCC on 4/11/24</w:t>
    </w:r>
  </w:p>
  <w:p w14:paraId="1BF8ADFB" w14:textId="507CBE2D" w:rsidR="0026435D" w:rsidRDefault="0026435D">
    <w:pPr>
      <w:pStyle w:val="Foot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26435D">
      <w:rPr>
        <w:i/>
        <w:iCs/>
      </w:rPr>
      <w:t>Approved by EPPC on 9/13/24</w:t>
    </w:r>
  </w:p>
  <w:p w14:paraId="3A031A67" w14:textId="31872272" w:rsidR="00441BB4" w:rsidRPr="0026435D" w:rsidRDefault="00441BB4">
    <w:pPr>
      <w:pStyle w:val="Footer"/>
      <w:rPr>
        <w:i/>
        <w:iCs/>
      </w:rPr>
    </w:pPr>
    <w:r>
      <w:rPr>
        <w:i/>
        <w:iCs/>
      </w:rPr>
      <w:tab/>
      <w:t xml:space="preserve">                                                                                                                     Approved by Faculty Senate on 11/5/24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352D" w14:textId="77777777" w:rsidR="0026435D" w:rsidRDefault="0026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548E" w14:textId="77777777" w:rsidR="008A792F" w:rsidRDefault="008A792F" w:rsidP="0026435D">
      <w:pPr>
        <w:spacing w:after="0" w:line="240" w:lineRule="auto"/>
      </w:pPr>
      <w:r>
        <w:separator/>
      </w:r>
    </w:p>
  </w:footnote>
  <w:footnote w:type="continuationSeparator" w:id="0">
    <w:p w14:paraId="2943862A" w14:textId="77777777" w:rsidR="008A792F" w:rsidRDefault="008A792F" w:rsidP="0026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78E8" w14:textId="77777777" w:rsidR="0026435D" w:rsidRDefault="0026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7975" w14:textId="77777777" w:rsidR="0026435D" w:rsidRDefault="0026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8AA5" w14:textId="77777777" w:rsidR="0026435D" w:rsidRDefault="002643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CCA"/>
    <w:multiLevelType w:val="hybridMultilevel"/>
    <w:tmpl w:val="51DA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48D2"/>
    <w:multiLevelType w:val="hybridMultilevel"/>
    <w:tmpl w:val="E378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6F4D"/>
    <w:multiLevelType w:val="hybridMultilevel"/>
    <w:tmpl w:val="6D523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2550"/>
    <w:multiLevelType w:val="hybridMultilevel"/>
    <w:tmpl w:val="EC843306"/>
    <w:lvl w:ilvl="0" w:tplc="1C58D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59312">
    <w:abstractNumId w:val="0"/>
  </w:num>
  <w:num w:numId="2" w16cid:durableId="501049165">
    <w:abstractNumId w:val="3"/>
  </w:num>
  <w:num w:numId="3" w16cid:durableId="1170101286">
    <w:abstractNumId w:val="2"/>
  </w:num>
  <w:num w:numId="4" w16cid:durableId="141284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3"/>
    <w:rsid w:val="00026A0B"/>
    <w:rsid w:val="000C4CAB"/>
    <w:rsid w:val="00125AB5"/>
    <w:rsid w:val="001B5A37"/>
    <w:rsid w:val="001C64DB"/>
    <w:rsid w:val="00240FBD"/>
    <w:rsid w:val="00240FE7"/>
    <w:rsid w:val="0026435D"/>
    <w:rsid w:val="00295DAB"/>
    <w:rsid w:val="002E0624"/>
    <w:rsid w:val="00347B93"/>
    <w:rsid w:val="00383B1A"/>
    <w:rsid w:val="003F5CFA"/>
    <w:rsid w:val="00441BB4"/>
    <w:rsid w:val="00513A3E"/>
    <w:rsid w:val="00525DBF"/>
    <w:rsid w:val="005273C4"/>
    <w:rsid w:val="00550AFB"/>
    <w:rsid w:val="0056002B"/>
    <w:rsid w:val="005A0A80"/>
    <w:rsid w:val="005A3F3A"/>
    <w:rsid w:val="0077191C"/>
    <w:rsid w:val="007B7BCC"/>
    <w:rsid w:val="008124CC"/>
    <w:rsid w:val="00831B03"/>
    <w:rsid w:val="00855448"/>
    <w:rsid w:val="008703F8"/>
    <w:rsid w:val="008A792F"/>
    <w:rsid w:val="008B5E79"/>
    <w:rsid w:val="00966D9A"/>
    <w:rsid w:val="00993A62"/>
    <w:rsid w:val="009F05AC"/>
    <w:rsid w:val="00AA6711"/>
    <w:rsid w:val="00ACED77"/>
    <w:rsid w:val="00AD71B5"/>
    <w:rsid w:val="00B3635B"/>
    <w:rsid w:val="00B84013"/>
    <w:rsid w:val="00B93629"/>
    <w:rsid w:val="00BF7113"/>
    <w:rsid w:val="00C1718C"/>
    <w:rsid w:val="00C63BF2"/>
    <w:rsid w:val="00C675E0"/>
    <w:rsid w:val="00D41CCA"/>
    <w:rsid w:val="00E46E90"/>
    <w:rsid w:val="00E82E2B"/>
    <w:rsid w:val="00E90471"/>
    <w:rsid w:val="00E96F49"/>
    <w:rsid w:val="00FD0459"/>
    <w:rsid w:val="00FD0DBA"/>
    <w:rsid w:val="00FE10C2"/>
    <w:rsid w:val="00FE7C5C"/>
    <w:rsid w:val="03DC8CDC"/>
    <w:rsid w:val="0A86D020"/>
    <w:rsid w:val="0B03B6AC"/>
    <w:rsid w:val="0E54CC69"/>
    <w:rsid w:val="112BC4E4"/>
    <w:rsid w:val="1499ADB4"/>
    <w:rsid w:val="19251CDE"/>
    <w:rsid w:val="19B5B4F0"/>
    <w:rsid w:val="1EE04029"/>
    <w:rsid w:val="1EF06134"/>
    <w:rsid w:val="263531CE"/>
    <w:rsid w:val="2815C576"/>
    <w:rsid w:val="287E8A54"/>
    <w:rsid w:val="341716AE"/>
    <w:rsid w:val="3621B8AE"/>
    <w:rsid w:val="43948C4D"/>
    <w:rsid w:val="47E9826E"/>
    <w:rsid w:val="486D6C3E"/>
    <w:rsid w:val="58E069DE"/>
    <w:rsid w:val="5E542066"/>
    <w:rsid w:val="61119882"/>
    <w:rsid w:val="68330A6B"/>
    <w:rsid w:val="68A4138C"/>
    <w:rsid w:val="69D6F97C"/>
    <w:rsid w:val="708D5E48"/>
    <w:rsid w:val="7D3EA9BA"/>
    <w:rsid w:val="7F6E9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E154"/>
  <w15:chartTrackingRefBased/>
  <w15:docId w15:val="{AD0001A1-9540-49C6-AA66-83A04B69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B03"/>
    <w:pPr>
      <w:ind w:left="720"/>
      <w:contextualSpacing/>
    </w:pPr>
  </w:style>
  <w:style w:type="paragraph" w:styleId="Revision">
    <w:name w:val="Revision"/>
    <w:hidden/>
    <w:uiPriority w:val="99"/>
    <w:semiHidden/>
    <w:rsid w:val="00870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4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35D"/>
  </w:style>
  <w:style w:type="paragraph" w:styleId="Footer">
    <w:name w:val="footer"/>
    <w:basedOn w:val="Normal"/>
    <w:link w:val="FooterChar"/>
    <w:uiPriority w:val="99"/>
    <w:unhideWhenUsed/>
    <w:rsid w:val="00264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E2ED22B177C49B9AC715C4F0F6285" ma:contentTypeVersion="8" ma:contentTypeDescription="Create a new document." ma:contentTypeScope="" ma:versionID="58388f27dc1ff026394ffc3b7ed8201a">
  <xsd:schema xmlns:xsd="http://www.w3.org/2001/XMLSchema" xmlns:xs="http://www.w3.org/2001/XMLSchema" xmlns:p="http://schemas.microsoft.com/office/2006/metadata/properties" xmlns:ns1="http://schemas.microsoft.com/sharepoint/v3" xmlns:ns2="26382a5b-0ecd-4854-9bfd-592b67a82bb4" targetNamespace="http://schemas.microsoft.com/office/2006/metadata/properties" ma:root="true" ma:fieldsID="0b0c90e10744cdc192021fd8127f2c0a" ns1:_="" ns2:_="">
    <xsd:import namespace="http://schemas.microsoft.com/sharepoint/v3"/>
    <xsd:import namespace="26382a5b-0ecd-4854-9bfd-592b67a82b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82a5b-0ecd-4854-9bfd-592b67a82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545F2-B632-4CF1-80DA-42CEEB4C57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48617F-5653-4196-94BF-6D9FED25C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E7566-4CB9-4C83-9613-80A67E3D1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382a5b-0ecd-4854-9bfd-592b67a8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Bellacero, Cynthia Marie</dc:creator>
  <cp:keywords/>
  <dc:description/>
  <cp:lastModifiedBy>Rose, Rex</cp:lastModifiedBy>
  <cp:revision>2</cp:revision>
  <dcterms:created xsi:type="dcterms:W3CDTF">2025-01-09T22:23:00Z</dcterms:created>
  <dcterms:modified xsi:type="dcterms:W3CDTF">2025-01-09T22:23:00Z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0x010100EB7E2ED22B177C49B9AC715C4F0F6285</vt:lpwstr>
  </property>
</Properties>
</file>